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97235" w:rsidRDefault="00797235" w:rsidP="00797235">
      <w:pPr>
        <w:widowControl/>
        <w:shd w:val="clear" w:color="auto" w:fill="FFFFFF"/>
        <w:spacing w:line="480" w:lineRule="atLeast"/>
        <w:jc w:val="center"/>
        <w:rPr>
          <w:rFonts w:ascii="宋体" w:eastAsia="宋体" w:hAnsi="宋体" w:cs="宋体"/>
          <w:b/>
          <w:color w:val="333333"/>
          <w:kern w:val="0"/>
          <w:szCs w:val="21"/>
        </w:rPr>
      </w:pPr>
      <w:bookmarkStart w:id="0" w:name="_GoBack"/>
      <w:r w:rsidRPr="00797235">
        <w:rPr>
          <w:rFonts w:ascii="宋体" w:eastAsia="宋体" w:hAnsi="宋体" w:cs="宋体" w:hint="eastAsia"/>
          <w:b/>
          <w:color w:val="333333"/>
          <w:kern w:val="0"/>
          <w:szCs w:val="21"/>
        </w:rPr>
        <w:t>2017年符号计算与知识工程教育部重点实验室</w:t>
      </w:r>
      <w:r>
        <w:rPr>
          <w:rFonts w:ascii="宋体" w:eastAsia="宋体" w:hAnsi="宋体" w:cs="宋体" w:hint="eastAsia"/>
          <w:b/>
          <w:color w:val="333333"/>
          <w:kern w:val="0"/>
          <w:szCs w:val="21"/>
        </w:rPr>
        <w:t>（</w:t>
      </w:r>
      <w:r w:rsidRPr="00797235">
        <w:rPr>
          <w:rFonts w:ascii="宋体" w:eastAsia="宋体" w:hAnsi="宋体" w:cs="宋体" w:hint="eastAsia"/>
          <w:b/>
          <w:color w:val="333333"/>
          <w:kern w:val="0"/>
          <w:szCs w:val="21"/>
        </w:rPr>
        <w:t>吉林大学</w:t>
      </w:r>
      <w:r>
        <w:rPr>
          <w:rFonts w:ascii="宋体" w:eastAsia="宋体" w:hAnsi="宋体" w:cs="宋体" w:hint="eastAsia"/>
          <w:b/>
          <w:color w:val="333333"/>
          <w:kern w:val="0"/>
          <w:szCs w:val="21"/>
        </w:rPr>
        <w:t>）</w:t>
      </w:r>
    </w:p>
    <w:bookmarkEnd w:id="0"/>
    <w:p w:rsidR="00797235" w:rsidRPr="00797235" w:rsidRDefault="00797235" w:rsidP="00797235">
      <w:pPr>
        <w:widowControl/>
        <w:shd w:val="clear" w:color="auto" w:fill="FFFFFF"/>
        <w:spacing w:line="480" w:lineRule="atLeast"/>
        <w:jc w:val="center"/>
        <w:rPr>
          <w:rFonts w:ascii="宋体" w:eastAsia="宋体" w:hAnsi="宋体" w:cs="宋体"/>
          <w:b/>
          <w:color w:val="333333"/>
          <w:kern w:val="0"/>
          <w:szCs w:val="21"/>
        </w:rPr>
      </w:pPr>
      <w:r w:rsidRPr="00797235">
        <w:rPr>
          <w:rFonts w:ascii="宋体" w:eastAsia="宋体" w:hAnsi="宋体" w:cs="宋体" w:hint="eastAsia"/>
          <w:b/>
          <w:color w:val="333333"/>
          <w:kern w:val="0"/>
          <w:szCs w:val="21"/>
        </w:rPr>
        <w:t>开放基金项目和自主课题项目申请通知</w:t>
      </w:r>
    </w:p>
    <w:p w:rsidR="00797235" w:rsidRDefault="00797235" w:rsidP="00797235">
      <w:pPr>
        <w:widowControl/>
        <w:shd w:val="clear" w:color="auto" w:fill="FFFFFF"/>
        <w:spacing w:before="100" w:beforeAutospacing="1" w:after="100" w:afterAutospacing="1" w:line="480" w:lineRule="atLeast"/>
        <w:ind w:firstLineChars="100" w:firstLine="210"/>
        <w:jc w:val="left"/>
        <w:rPr>
          <w:rFonts w:ascii="宋体" w:eastAsia="宋体" w:hAnsi="宋体" w:cs="宋体"/>
          <w:color w:val="333333"/>
          <w:kern w:val="0"/>
          <w:szCs w:val="21"/>
        </w:rPr>
      </w:pPr>
      <w:r w:rsidRPr="00797235">
        <w:rPr>
          <w:rFonts w:ascii="宋体" w:eastAsia="宋体" w:hAnsi="宋体" w:cs="宋体" w:hint="eastAsia"/>
          <w:color w:val="333333"/>
          <w:kern w:val="0"/>
          <w:szCs w:val="21"/>
        </w:rPr>
        <w:t>  符号计算与知识工程教育部重点实验室（吉林大学）主要资助前沿性、开拓性和具有重要应用价值的基础研究、应用基础研究课题。开放基金项目主要面向吉林大学校外科研人员，以支持他们来实验室开展合作研究，自主课题项目主要面向吉林大学校内科</w:t>
      </w:r>
      <w:proofErr w:type="gramStart"/>
      <w:r w:rsidRPr="00797235">
        <w:rPr>
          <w:rFonts w:ascii="宋体" w:eastAsia="宋体" w:hAnsi="宋体" w:cs="宋体" w:hint="eastAsia"/>
          <w:color w:val="333333"/>
          <w:kern w:val="0"/>
          <w:szCs w:val="21"/>
        </w:rPr>
        <w:t>研</w:t>
      </w:r>
      <w:proofErr w:type="gramEnd"/>
      <w:r w:rsidRPr="00797235">
        <w:rPr>
          <w:rFonts w:ascii="宋体" w:eastAsia="宋体" w:hAnsi="宋体" w:cs="宋体" w:hint="eastAsia"/>
          <w:color w:val="333333"/>
          <w:kern w:val="0"/>
          <w:szCs w:val="21"/>
        </w:rPr>
        <w:t>人员。</w:t>
      </w:r>
    </w:p>
    <w:p w:rsidR="00797235" w:rsidRDefault="00797235" w:rsidP="00797235">
      <w:pPr>
        <w:widowControl/>
        <w:shd w:val="clear" w:color="auto" w:fill="FFFFFF"/>
        <w:spacing w:before="100" w:beforeAutospacing="1" w:after="100" w:afterAutospacing="1" w:line="480" w:lineRule="atLeast"/>
        <w:ind w:firstLineChars="200" w:firstLine="420"/>
        <w:jc w:val="left"/>
        <w:rPr>
          <w:rFonts w:ascii="宋体" w:eastAsia="宋体" w:hAnsi="宋体" w:cs="宋体"/>
          <w:color w:val="333333"/>
          <w:kern w:val="0"/>
          <w:szCs w:val="21"/>
        </w:rPr>
      </w:pPr>
      <w:r w:rsidRPr="00797235">
        <w:rPr>
          <w:rFonts w:ascii="宋体" w:eastAsia="宋体" w:hAnsi="宋体" w:cs="宋体" w:hint="eastAsia"/>
          <w:color w:val="333333"/>
          <w:kern w:val="0"/>
          <w:szCs w:val="21"/>
        </w:rPr>
        <w:t>现实验室开始受理</w:t>
      </w:r>
      <w:r>
        <w:rPr>
          <w:rFonts w:ascii="宋体" w:eastAsia="宋体" w:hAnsi="宋体" w:cs="宋体" w:hint="eastAsia"/>
          <w:color w:val="333333"/>
          <w:kern w:val="0"/>
          <w:szCs w:val="21"/>
        </w:rPr>
        <w:t>2017</w:t>
      </w:r>
      <w:r w:rsidRPr="00797235">
        <w:rPr>
          <w:rFonts w:ascii="宋体" w:eastAsia="宋体" w:hAnsi="宋体" w:cs="宋体" w:hint="eastAsia"/>
          <w:color w:val="333333"/>
          <w:kern w:val="0"/>
          <w:szCs w:val="21"/>
        </w:rPr>
        <w:t>年度开放基金项目和自主课题项目的申报，单个项目的资助额度一般为2万元，执行期2年。实验室热忱欢迎和邀请国内外科研人员申请与实验室研究方向密切相关的研究课题，特别欢迎国内外博士后人员及与实验室相关研究方向前期有合作基础的研究者来实验室进行合作研究，参与本实验室的建设，共同推动符号计算与知识工程研究的发展。</w:t>
      </w:r>
    </w:p>
    <w:p w:rsidR="00797235" w:rsidRPr="00797235" w:rsidRDefault="00797235" w:rsidP="00797235">
      <w:pPr>
        <w:widowControl/>
        <w:shd w:val="clear" w:color="auto" w:fill="FFFFFF"/>
        <w:spacing w:before="100" w:beforeAutospacing="1" w:after="100" w:afterAutospacing="1" w:line="480" w:lineRule="atLeast"/>
        <w:ind w:firstLineChars="300" w:firstLine="630"/>
        <w:jc w:val="left"/>
        <w:rPr>
          <w:rFonts w:ascii="宋体" w:eastAsia="宋体" w:hAnsi="宋体" w:cs="宋体" w:hint="eastAsia"/>
          <w:color w:val="333333"/>
          <w:kern w:val="0"/>
          <w:szCs w:val="21"/>
        </w:rPr>
      </w:pPr>
      <w:r>
        <w:rPr>
          <w:rFonts w:ascii="宋体" w:eastAsia="宋体" w:hAnsi="宋体" w:cs="宋体" w:hint="eastAsia"/>
          <w:color w:val="333333"/>
          <w:kern w:val="0"/>
          <w:szCs w:val="21"/>
        </w:rPr>
        <w:t>具</w:t>
      </w:r>
      <w:r w:rsidRPr="00797235">
        <w:rPr>
          <w:rFonts w:ascii="宋体" w:eastAsia="宋体" w:hAnsi="宋体" w:cs="宋体" w:hint="eastAsia"/>
          <w:color w:val="333333"/>
          <w:kern w:val="0"/>
          <w:szCs w:val="21"/>
        </w:rPr>
        <w:t>体的课题指南及申请书模板详见附件，请申请者按要求尽快填写《申请书》并于</w:t>
      </w:r>
      <w:r>
        <w:rPr>
          <w:rFonts w:ascii="宋体" w:eastAsia="宋体" w:hAnsi="宋体" w:cs="宋体" w:hint="eastAsia"/>
          <w:color w:val="333333"/>
          <w:kern w:val="0"/>
          <w:szCs w:val="21"/>
        </w:rPr>
        <w:t>2017</w:t>
      </w:r>
      <w:r w:rsidRPr="00797235">
        <w:rPr>
          <w:rFonts w:ascii="宋体" w:eastAsia="宋体" w:hAnsi="宋体" w:cs="宋体" w:hint="eastAsia"/>
          <w:color w:val="333333"/>
          <w:kern w:val="0"/>
          <w:szCs w:val="21"/>
        </w:rPr>
        <w:t>年3月</w:t>
      </w:r>
      <w:r>
        <w:rPr>
          <w:rFonts w:ascii="宋体" w:eastAsia="宋体" w:hAnsi="宋体" w:cs="宋体" w:hint="eastAsia"/>
          <w:color w:val="333333"/>
          <w:kern w:val="0"/>
          <w:szCs w:val="21"/>
        </w:rPr>
        <w:t>2</w:t>
      </w:r>
      <w:r w:rsidRPr="00797235">
        <w:rPr>
          <w:rFonts w:ascii="宋体" w:eastAsia="宋体" w:hAnsi="宋体" w:cs="宋体" w:hint="eastAsia"/>
          <w:color w:val="333333"/>
          <w:kern w:val="0"/>
          <w:szCs w:val="21"/>
        </w:rPr>
        <w:t>0日前将填好的申请表用邮件发至</w:t>
      </w:r>
      <w:hyperlink r:id="rId4" w:history="1">
        <w:r w:rsidRPr="00797235">
          <w:rPr>
            <w:rFonts w:ascii="宋体" w:eastAsia="宋体" w:hAnsi="宋体" w:cs="宋体" w:hint="eastAsia"/>
            <w:color w:val="333333"/>
            <w:kern w:val="0"/>
            <w:szCs w:val="21"/>
          </w:rPr>
          <w:t>tiand@</w:t>
        </w:r>
      </w:hyperlink>
      <w:r>
        <w:rPr>
          <w:rFonts w:ascii="宋体" w:eastAsia="宋体" w:hAnsi="宋体" w:cs="宋体" w:hint="eastAsia"/>
          <w:color w:val="333333"/>
          <w:kern w:val="0"/>
          <w:szCs w:val="21"/>
        </w:rPr>
        <w:t>jlu.edu.cn；</w:t>
      </w:r>
      <w:r w:rsidRPr="00797235">
        <w:rPr>
          <w:rFonts w:ascii="宋体" w:eastAsia="宋体" w:hAnsi="宋体" w:cs="宋体" w:hint="eastAsia"/>
          <w:color w:val="333333"/>
          <w:kern w:val="0"/>
          <w:szCs w:val="21"/>
        </w:rPr>
        <w:t>zhangyg@jlu.edu.cn</w:t>
      </w:r>
    </w:p>
    <w:p w:rsidR="00797235" w:rsidRPr="00797235" w:rsidRDefault="00797235" w:rsidP="00797235">
      <w:pPr>
        <w:widowControl/>
        <w:shd w:val="clear" w:color="auto" w:fill="FFFFFF"/>
        <w:spacing w:before="100" w:beforeAutospacing="1" w:after="100" w:afterAutospacing="1" w:line="480" w:lineRule="atLeast"/>
        <w:jc w:val="left"/>
        <w:rPr>
          <w:rFonts w:ascii="宋体" w:eastAsia="宋体" w:hAnsi="宋体" w:cs="宋体" w:hint="eastAsia"/>
          <w:color w:val="333333"/>
          <w:kern w:val="0"/>
          <w:szCs w:val="21"/>
        </w:rPr>
      </w:pPr>
      <w:r w:rsidRPr="00797235">
        <w:rPr>
          <w:rFonts w:ascii="宋体" w:eastAsia="宋体" w:hAnsi="宋体" w:cs="宋体" w:hint="eastAsia"/>
          <w:color w:val="333333"/>
          <w:kern w:val="0"/>
          <w:szCs w:val="21"/>
        </w:rPr>
        <w:t>    联系人：田地</w:t>
      </w:r>
    </w:p>
    <w:p w:rsidR="00957D0E" w:rsidRDefault="00797235" w:rsidP="00797235">
      <w:r w:rsidRPr="00797235">
        <w:rPr>
          <w:rFonts w:ascii="宋体" w:eastAsia="宋体" w:hAnsi="宋体" w:cs="宋体" w:hint="eastAsia"/>
          <w:color w:val="333333"/>
          <w:kern w:val="0"/>
          <w:szCs w:val="21"/>
        </w:rPr>
        <w:t>    联系电话：0431-85166490，13341589911</w:t>
      </w:r>
    </w:p>
    <w:sectPr w:rsidR="00957D0E">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51E0"/>
    <w:rsid w:val="00797235"/>
    <w:rsid w:val="0082080F"/>
    <w:rsid w:val="00B151E0"/>
    <w:rsid w:val="00F243E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B53FC40-2C06-4B08-9971-B7D8E16880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797235"/>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67171169">
      <w:bodyDiv w:val="1"/>
      <w:marLeft w:val="0"/>
      <w:marRight w:val="0"/>
      <w:marTop w:val="0"/>
      <w:marBottom w:val="0"/>
      <w:divBdr>
        <w:top w:val="none" w:sz="0" w:space="0" w:color="auto"/>
        <w:left w:val="none" w:sz="0" w:space="0" w:color="auto"/>
        <w:bottom w:val="none" w:sz="0" w:space="0" w:color="auto"/>
        <w:right w:val="none" w:sz="0" w:space="0" w:color="auto"/>
      </w:divBdr>
      <w:divsChild>
        <w:div w:id="109208955">
          <w:marLeft w:val="0"/>
          <w:marRight w:val="0"/>
          <w:marTop w:val="0"/>
          <w:marBottom w:val="150"/>
          <w:divBdr>
            <w:top w:val="none" w:sz="0" w:space="0" w:color="auto"/>
            <w:left w:val="none" w:sz="0" w:space="0" w:color="auto"/>
            <w:bottom w:val="none" w:sz="0" w:space="0" w:color="auto"/>
            <w:right w:val="none" w:sz="0" w:space="0" w:color="auto"/>
          </w:divBdr>
          <w:divsChild>
            <w:div w:id="126628139">
              <w:marLeft w:val="0"/>
              <w:marRight w:val="0"/>
              <w:marTop w:val="0"/>
              <w:marBottom w:val="0"/>
              <w:divBdr>
                <w:top w:val="none" w:sz="0" w:space="0" w:color="auto"/>
                <w:left w:val="single" w:sz="6" w:space="0" w:color="D7D7D7"/>
                <w:bottom w:val="none" w:sz="0" w:space="0" w:color="auto"/>
                <w:right w:val="single" w:sz="6" w:space="0" w:color="D7D7D7"/>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yfu@spaceweather.ac.cn"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77</Words>
  <Characters>441</Characters>
  <Application>Microsoft Office Word</Application>
  <DocSecurity>0</DocSecurity>
  <Lines>3</Lines>
  <Paragraphs>1</Paragraphs>
  <ScaleCrop>false</ScaleCrop>
  <Company/>
  <LinksUpToDate>false</LinksUpToDate>
  <CharactersWithSpaces>517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用户</dc:creator>
  <cp:keywords/>
  <dc:description/>
  <cp:lastModifiedBy>Windows 用户</cp:lastModifiedBy>
  <cp:revision>2</cp:revision>
  <dcterms:created xsi:type="dcterms:W3CDTF">2017-03-06T00:38:00Z</dcterms:created>
  <dcterms:modified xsi:type="dcterms:W3CDTF">2017-03-06T00:40:00Z</dcterms:modified>
</cp:coreProperties>
</file>