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9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3087"/>
        <w:gridCol w:w="830"/>
        <w:gridCol w:w="2563"/>
        <w:gridCol w:w="900"/>
        <w:gridCol w:w="6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008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4"/>
              </w:rPr>
              <w:t>招聘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4"/>
              </w:rPr>
              <w:t>岗位</w:t>
            </w:r>
          </w:p>
        </w:tc>
        <w:tc>
          <w:tcPr>
            <w:tcW w:w="3087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4"/>
              </w:rPr>
              <w:t>岗位职责</w:t>
            </w:r>
          </w:p>
        </w:tc>
        <w:tc>
          <w:tcPr>
            <w:tcW w:w="830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/>
                <w:szCs w:val="24"/>
              </w:rPr>
            </w:pPr>
            <w:r>
              <w:rPr>
                <w:rFonts w:hint="eastAsia" w:ascii="仿宋_GB2312" w:hAnsi="仿宋_GB2312" w:eastAsia="仿宋_GB2312"/>
                <w:szCs w:val="28"/>
              </w:rPr>
              <w:t>福利待遇</w:t>
            </w:r>
          </w:p>
        </w:tc>
        <w:tc>
          <w:tcPr>
            <w:tcW w:w="2563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4"/>
              </w:rPr>
              <w:t>招聘条件</w:t>
            </w:r>
          </w:p>
        </w:tc>
        <w:tc>
          <w:tcPr>
            <w:tcW w:w="900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4"/>
              </w:rPr>
              <w:t>专业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4"/>
              </w:rPr>
              <w:t>要求</w:t>
            </w:r>
          </w:p>
        </w:tc>
        <w:tc>
          <w:tcPr>
            <w:tcW w:w="602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4"/>
              </w:rPr>
              <w:t>招聘人数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</w:trPr>
        <w:tc>
          <w:tcPr>
            <w:tcW w:w="1008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财会</w:t>
            </w:r>
          </w:p>
        </w:tc>
        <w:tc>
          <w:tcPr>
            <w:tcW w:w="3087" w:type="dxa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主要负责公司的凭证审核，账簿登记，纳税税申，会计档案保管工作</w:t>
            </w:r>
          </w:p>
          <w:p>
            <w:pPr>
              <w:spacing w:line="300" w:lineRule="exact"/>
              <w:jc w:val="center"/>
              <w:rPr>
                <w:rFonts w:hint="eastAsia" w:eastAsia="仿宋_GB2312" w:cs="仿宋_GB2312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5000-6000</w:t>
            </w:r>
          </w:p>
        </w:tc>
        <w:tc>
          <w:tcPr>
            <w:tcW w:w="25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具备会计从业资格证、会计师资格证。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会计学，财务管理、金融学、经济</w:t>
            </w:r>
          </w:p>
          <w:p>
            <w:pPr>
              <w:spacing w:line="300" w:lineRule="exact"/>
              <w:jc w:val="center"/>
              <w:rPr>
                <w:rFonts w:hint="eastAsia"/>
                <w:color w:val="000000"/>
                <w:sz w:val="15"/>
                <w:szCs w:val="15"/>
              </w:rPr>
            </w:pPr>
          </w:p>
        </w:tc>
        <w:tc>
          <w:tcPr>
            <w:tcW w:w="602" w:type="dxa"/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2人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4" w:hRule="exact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国际贸易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087" w:type="dxa"/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负责外贸业务管理、协调、指导工作、组织落实工作业务年度外贸业务工作目标</w:t>
            </w:r>
          </w:p>
        </w:tc>
        <w:tc>
          <w:tcPr>
            <w:tcW w:w="830" w:type="dxa"/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5000-6000</w:t>
            </w:r>
          </w:p>
        </w:tc>
        <w:tc>
          <w:tcPr>
            <w:tcW w:w="25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英语六级以上，具有较强的听说读写能力。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国际贸易、金融学、经济学等</w:t>
            </w:r>
          </w:p>
          <w:p>
            <w:pPr>
              <w:jc w:val="center"/>
              <w:rPr>
                <w:color w:val="000000"/>
                <w:sz w:val="15"/>
                <w:szCs w:val="15"/>
              </w:rPr>
            </w:pPr>
          </w:p>
        </w:tc>
        <w:tc>
          <w:tcPr>
            <w:tcW w:w="602" w:type="dxa"/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4" w:hRule="exact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市场营销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087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负责完成公司下达的月、季、年度市场销售目标。根据公司发展规划和市场情况</w:t>
            </w:r>
            <w:r>
              <w:rPr>
                <w:rFonts w:hint="eastAsia"/>
                <w:color w:val="000000"/>
                <w:sz w:val="22"/>
                <w:szCs w:val="22"/>
              </w:rPr>
              <w:t>、</w:t>
            </w:r>
            <w:r>
              <w:rPr>
                <w:rFonts w:hint="eastAsia"/>
                <w:color w:val="000000"/>
                <w:sz w:val="18"/>
                <w:szCs w:val="18"/>
              </w:rPr>
              <w:t>负责营销计划的编制和落实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5000-6000</w:t>
            </w:r>
          </w:p>
        </w:tc>
        <w:tc>
          <w:tcPr>
            <w:tcW w:w="25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语言表达能力强，形象气质佳者优先。</w:t>
            </w:r>
          </w:p>
        </w:tc>
        <w:tc>
          <w:tcPr>
            <w:tcW w:w="900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市场营销相关专 业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602" w:type="dxa"/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8" w:hRule="exact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安全管理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087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明确各岗位的安全生产责任制，制定岗位安全责任目标合 同书，并实施监督检查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5000-6000</w:t>
            </w:r>
          </w:p>
        </w:tc>
        <w:tc>
          <w:tcPr>
            <w:tcW w:w="25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取得相关职业资格证书者优先。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15"/>
                <w:szCs w:val="15"/>
              </w:rPr>
            </w:pPr>
            <w:r>
              <w:rPr>
                <w:rFonts w:hint="eastAsia" w:eastAsia="仿宋_GB2312"/>
                <w:sz w:val="15"/>
                <w:szCs w:val="15"/>
              </w:rPr>
              <w:t>安全、土木、建筑、电气、机械设计制造及自动化</w:t>
            </w:r>
          </w:p>
        </w:tc>
        <w:tc>
          <w:tcPr>
            <w:tcW w:w="602" w:type="dxa"/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2人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3" w:hRule="exact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087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负责公司电子商务整体运营及日常工作管理</w:t>
            </w:r>
          </w:p>
        </w:tc>
        <w:tc>
          <w:tcPr>
            <w:tcW w:w="830" w:type="dxa"/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5000-6000</w:t>
            </w:r>
          </w:p>
        </w:tc>
        <w:tc>
          <w:tcPr>
            <w:tcW w:w="256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熟练掌握计算机系统及应用软件操作，熟悉线上交易流程，掌握交易平台的使用或搭建。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电子商务专业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602" w:type="dxa"/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1人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7A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2017-09-08T00:48:45Z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