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1E" w:rsidRDefault="00DD1C1E" w:rsidP="00DD1C1E">
      <w:pPr>
        <w:snapToGrid w:val="0"/>
        <w:spacing w:line="520" w:lineRule="exact"/>
        <w:ind w:right="28" w:firstLineChars="950" w:firstLine="3052"/>
        <w:rPr>
          <w:rFonts w:ascii="SimHei" w:hAnsi="SimSun"/>
          <w:szCs w:val="21"/>
        </w:rPr>
      </w:pPr>
      <w:r w:rsidRPr="009918AD">
        <w:rPr>
          <w:rFonts w:ascii="SimHei" w:eastAsia="Times New Roman" w:hAnsi="SimSun"/>
          <w:b/>
          <w:bCs/>
          <w:sz w:val="32"/>
          <w:szCs w:val="32"/>
        </w:rPr>
        <w:t>预算</w:t>
      </w:r>
      <w:r>
        <w:rPr>
          <w:rFonts w:ascii="SimHei" w:eastAsia="Times New Roman" w:hAnsi="SimSun"/>
          <w:b/>
          <w:bCs/>
          <w:sz w:val="32"/>
          <w:szCs w:val="32"/>
        </w:rPr>
        <w:t>说明书</w:t>
      </w:r>
    </w:p>
    <w:p w:rsidR="00DD1C1E" w:rsidRPr="000400A8" w:rsidRDefault="00DD1C1E" w:rsidP="00DD1C1E">
      <w:pPr>
        <w:snapToGrid w:val="0"/>
        <w:spacing w:line="520" w:lineRule="exact"/>
        <w:ind w:right="28" w:firstLineChars="3400" w:firstLine="7168"/>
        <w:rPr>
          <w:rFonts w:ascii="SimHei" w:eastAsia="Times New Roman" w:hAnsi="SimSun"/>
          <w:b/>
          <w:szCs w:val="21"/>
        </w:rPr>
      </w:pPr>
      <w:r w:rsidRPr="000400A8">
        <w:rPr>
          <w:rFonts w:ascii="SimSun" w:hAnsi="SimSun" w:hint="eastAsia"/>
          <w:b/>
          <w:szCs w:val="21"/>
        </w:rPr>
        <w:t>单位：万元</w:t>
      </w:r>
      <w:r w:rsidRPr="000400A8">
        <w:rPr>
          <w:rFonts w:ascii="SimSun" w:hAnsi="SimSun"/>
          <w:b/>
          <w:szCs w:val="21"/>
        </w:rPr>
        <w:t xml:space="preserve"> </w:t>
      </w:r>
    </w:p>
    <w:tbl>
      <w:tblPr>
        <w:tblW w:w="8642" w:type="dxa"/>
        <w:jc w:val="center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4196"/>
        <w:gridCol w:w="1080"/>
        <w:gridCol w:w="975"/>
        <w:gridCol w:w="1491"/>
      </w:tblGrid>
      <w:tr w:rsidR="00DD1C1E" w:rsidRPr="0072473A" w:rsidTr="00470016">
        <w:trPr>
          <w:cantSplit/>
          <w:trHeight w:val="561"/>
          <w:jc w:val="center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72473A">
              <w:rPr>
                <w:rFonts w:ascii="SimSun" w:hAnsi="SimSun" w:hint="eastAsia"/>
                <w:b/>
                <w:bCs/>
                <w:szCs w:val="21"/>
              </w:rPr>
              <w:t>序号</w:t>
            </w:r>
          </w:p>
        </w:tc>
        <w:tc>
          <w:tcPr>
            <w:tcW w:w="4196" w:type="dxa"/>
            <w:tcBorders>
              <w:top w:val="single" w:sz="4" w:space="0" w:color="auto"/>
            </w:tcBorders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72473A">
              <w:rPr>
                <w:rFonts w:ascii="SimSun" w:hAnsi="SimSun" w:hint="eastAsia"/>
                <w:b/>
                <w:bCs/>
                <w:szCs w:val="21"/>
              </w:rPr>
              <w:t>科目名称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72473A">
              <w:rPr>
                <w:rFonts w:ascii="SimSun" w:hAnsi="SimSun" w:hint="eastAsia"/>
                <w:b/>
                <w:bCs/>
                <w:szCs w:val="21"/>
              </w:rPr>
              <w:t>合计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72473A">
              <w:rPr>
                <w:rFonts w:ascii="SimSun" w:hAnsi="SimSun" w:hint="eastAsia"/>
                <w:b/>
                <w:bCs/>
                <w:szCs w:val="21"/>
              </w:rPr>
              <w:t>申请经费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72473A">
              <w:rPr>
                <w:rFonts w:ascii="SimSun" w:hAnsi="SimSun" w:hint="eastAsia"/>
                <w:b/>
                <w:bCs/>
                <w:szCs w:val="21"/>
              </w:rPr>
              <w:t>自筹经费</w:t>
            </w: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一、经费支出合计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（一）直接费用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3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</w:t>
            </w:r>
            <w:r w:rsidRPr="0072473A">
              <w:rPr>
                <w:rFonts w:ascii="SimSun" w:hAnsi="SimSun" w:hint="eastAsia"/>
                <w:szCs w:val="21"/>
              </w:rPr>
              <w:t>、设备费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4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300" w:firstLine="63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（</w:t>
            </w:r>
            <w:r w:rsidRPr="0072473A">
              <w:rPr>
                <w:rFonts w:ascii="SimSun" w:hAnsi="SimSun"/>
                <w:szCs w:val="21"/>
              </w:rPr>
              <w:t>1</w:t>
            </w:r>
            <w:r w:rsidRPr="0072473A">
              <w:rPr>
                <w:rFonts w:ascii="SimSun" w:hAnsi="SimSun" w:hint="eastAsia"/>
                <w:szCs w:val="21"/>
              </w:rPr>
              <w:t>）购置设备费用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5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300" w:firstLine="63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（</w:t>
            </w:r>
            <w:r w:rsidRPr="0072473A">
              <w:rPr>
                <w:rFonts w:ascii="SimSun" w:hAnsi="SimSun"/>
                <w:szCs w:val="21"/>
              </w:rPr>
              <w:t>2</w:t>
            </w:r>
            <w:r w:rsidRPr="0072473A">
              <w:rPr>
                <w:rFonts w:ascii="SimSun" w:hAnsi="SimSun" w:hint="eastAsia"/>
                <w:szCs w:val="21"/>
              </w:rPr>
              <w:t>）设备升级改造费用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6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300" w:firstLine="63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（</w:t>
            </w:r>
            <w:r w:rsidRPr="0072473A">
              <w:rPr>
                <w:rFonts w:ascii="SimSun" w:hAnsi="SimSun"/>
                <w:szCs w:val="21"/>
              </w:rPr>
              <w:t>3</w:t>
            </w:r>
            <w:r w:rsidRPr="0072473A">
              <w:rPr>
                <w:rFonts w:ascii="SimSun" w:hAnsi="SimSun" w:hint="eastAsia"/>
                <w:szCs w:val="21"/>
              </w:rPr>
              <w:t>）设备租赁费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7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</w:t>
            </w:r>
            <w:r w:rsidRPr="0072473A">
              <w:rPr>
                <w:rFonts w:ascii="SimSun" w:hAnsi="SimSun" w:hint="eastAsia"/>
                <w:szCs w:val="21"/>
              </w:rPr>
              <w:t>、材料费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8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3</w:t>
            </w:r>
            <w:r w:rsidRPr="0072473A">
              <w:rPr>
                <w:rFonts w:ascii="SimSun" w:hAnsi="SimSun" w:hint="eastAsia"/>
                <w:szCs w:val="21"/>
              </w:rPr>
              <w:t>、测试、化验、加工费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9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4</w:t>
            </w:r>
            <w:r w:rsidRPr="0072473A">
              <w:rPr>
                <w:rFonts w:ascii="SimSun" w:hAnsi="SimSun" w:hint="eastAsia"/>
                <w:szCs w:val="21"/>
              </w:rPr>
              <w:t>、燃料动力费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10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5</w:t>
            </w:r>
            <w:r w:rsidRPr="0072473A">
              <w:rPr>
                <w:rFonts w:ascii="SimSun" w:hAnsi="SimSun" w:hint="eastAsia"/>
                <w:szCs w:val="21"/>
              </w:rPr>
              <w:t>、差旅费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11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6</w:t>
            </w:r>
            <w:r w:rsidRPr="0072473A">
              <w:rPr>
                <w:rFonts w:ascii="SimSun" w:hAnsi="SimSun" w:hint="eastAsia"/>
                <w:szCs w:val="21"/>
              </w:rPr>
              <w:t>、会议费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12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7</w:t>
            </w:r>
            <w:r w:rsidRPr="0072473A">
              <w:rPr>
                <w:rFonts w:ascii="SimSun" w:hAnsi="SimSun" w:hint="eastAsia"/>
                <w:szCs w:val="21"/>
              </w:rPr>
              <w:t>、国际合作与交流费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13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8</w:t>
            </w:r>
            <w:r w:rsidRPr="0072473A">
              <w:rPr>
                <w:rFonts w:ascii="SimSun" w:hAnsi="SimSun" w:hint="eastAsia"/>
                <w:szCs w:val="21"/>
              </w:rPr>
              <w:t>、出版</w:t>
            </w:r>
            <w:r w:rsidRPr="0072473A">
              <w:rPr>
                <w:rFonts w:ascii="SimSun" w:hAnsi="SimSun"/>
                <w:szCs w:val="21"/>
              </w:rPr>
              <w:t>/</w:t>
            </w:r>
            <w:r w:rsidRPr="0072473A">
              <w:rPr>
                <w:rFonts w:ascii="SimSun" w:hAnsi="SimSun" w:hint="eastAsia"/>
                <w:szCs w:val="21"/>
              </w:rPr>
              <w:t>文献</w:t>
            </w:r>
            <w:r w:rsidRPr="0072473A">
              <w:rPr>
                <w:rFonts w:ascii="SimSun" w:hAnsi="SimSun"/>
                <w:szCs w:val="21"/>
              </w:rPr>
              <w:t>/</w:t>
            </w:r>
            <w:r w:rsidRPr="0072473A">
              <w:rPr>
                <w:rFonts w:ascii="SimSun" w:hAnsi="SimSun" w:hint="eastAsia"/>
                <w:szCs w:val="21"/>
              </w:rPr>
              <w:t>信息传播</w:t>
            </w:r>
            <w:r w:rsidRPr="0072473A">
              <w:rPr>
                <w:rFonts w:ascii="SimSun" w:hAnsi="SimSun"/>
                <w:szCs w:val="21"/>
              </w:rPr>
              <w:t>/</w:t>
            </w:r>
            <w:r w:rsidRPr="0072473A">
              <w:rPr>
                <w:rFonts w:ascii="SimSun" w:hAnsi="SimSun" w:hint="eastAsia"/>
                <w:szCs w:val="21"/>
              </w:rPr>
              <w:t>知识产权事务费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14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9</w:t>
            </w:r>
            <w:r w:rsidRPr="0072473A">
              <w:rPr>
                <w:rFonts w:ascii="SimSun" w:hAnsi="SimSun" w:hint="eastAsia"/>
                <w:szCs w:val="21"/>
              </w:rPr>
              <w:t>、劳务费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15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10</w:t>
            </w:r>
            <w:r w:rsidRPr="0072473A">
              <w:rPr>
                <w:rFonts w:ascii="SimSun" w:hAnsi="SimSun" w:hint="eastAsia"/>
                <w:szCs w:val="21"/>
              </w:rPr>
              <w:t>、专家咨询费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16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11</w:t>
            </w:r>
            <w:r w:rsidRPr="0072473A">
              <w:rPr>
                <w:rFonts w:ascii="SimSun" w:hAnsi="SimSun" w:hint="eastAsia"/>
                <w:szCs w:val="21"/>
              </w:rPr>
              <w:t>、其它支出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17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（二）间接费用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18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</w:t>
            </w:r>
            <w:r w:rsidRPr="0072473A">
              <w:rPr>
                <w:rFonts w:ascii="SimSun" w:hAnsi="SimSun" w:hint="eastAsia"/>
                <w:szCs w:val="21"/>
              </w:rPr>
              <w:t>、房屋、设备租赁费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19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</w:t>
            </w:r>
            <w:r w:rsidRPr="0072473A">
              <w:rPr>
                <w:rFonts w:ascii="SimSun" w:hAnsi="SimSun" w:hint="eastAsia"/>
                <w:szCs w:val="21"/>
              </w:rPr>
              <w:t>、水、电费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20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3</w:t>
            </w:r>
            <w:r w:rsidRPr="0072473A">
              <w:rPr>
                <w:rFonts w:ascii="SimSun" w:hAnsi="SimSun" w:hint="eastAsia"/>
                <w:szCs w:val="21"/>
              </w:rPr>
              <w:t>、暖消耗费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21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4</w:t>
            </w:r>
            <w:r w:rsidRPr="0072473A">
              <w:rPr>
                <w:rFonts w:ascii="SimSun" w:hAnsi="SimSun" w:hint="eastAsia"/>
                <w:szCs w:val="21"/>
              </w:rPr>
              <w:t>、绩效支出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22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5</w:t>
            </w:r>
            <w:r w:rsidRPr="0072473A">
              <w:rPr>
                <w:rFonts w:ascii="SimSun" w:hAnsi="SimSun" w:hint="eastAsia"/>
                <w:szCs w:val="21"/>
              </w:rPr>
              <w:t>、其它支出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23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二、经费来源合计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</w:tcPr>
          <w:p w:rsidR="00DD1C1E" w:rsidRPr="0072473A" w:rsidRDefault="00DD1C1E" w:rsidP="00470016">
            <w:pPr>
              <w:autoSpaceDE w:val="0"/>
              <w:autoSpaceDN w:val="0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24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1</w:t>
            </w:r>
            <w:r w:rsidRPr="0072473A">
              <w:rPr>
                <w:rFonts w:ascii="SimSun" w:hAnsi="SimSun" w:hint="eastAsia"/>
                <w:szCs w:val="21"/>
              </w:rPr>
              <w:t>、申请从专项经费获得的资助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25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t>2</w:t>
            </w:r>
            <w:r w:rsidRPr="0072473A">
              <w:rPr>
                <w:rFonts w:ascii="SimSun" w:hAnsi="SimSun" w:hint="eastAsia"/>
                <w:szCs w:val="21"/>
              </w:rPr>
              <w:t>、自筹经费来源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</w:tr>
      <w:tr w:rsidR="00DD1C1E" w:rsidRPr="0072473A" w:rsidTr="00470016">
        <w:trPr>
          <w:cantSplit/>
          <w:trHeight w:hRule="exact" w:val="454"/>
          <w:jc w:val="center"/>
        </w:trPr>
        <w:tc>
          <w:tcPr>
            <w:tcW w:w="90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/>
                <w:szCs w:val="21"/>
              </w:rPr>
              <w:lastRenderedPageBreak/>
              <w:t>26</w:t>
            </w:r>
          </w:p>
        </w:tc>
        <w:tc>
          <w:tcPr>
            <w:tcW w:w="4196" w:type="dxa"/>
            <w:vAlign w:val="center"/>
          </w:tcPr>
          <w:p w:rsidR="00DD1C1E" w:rsidRPr="0072473A" w:rsidRDefault="00DD1C1E" w:rsidP="00470016">
            <w:pPr>
              <w:ind w:firstLineChars="100" w:firstLine="210"/>
              <w:rPr>
                <w:rFonts w:ascii="SimSun" w:hAnsi="SimSun"/>
                <w:szCs w:val="21"/>
              </w:rPr>
            </w:pPr>
            <w:r w:rsidRPr="0072473A">
              <w:rPr>
                <w:rFonts w:ascii="SimSun" w:hAnsi="SimSun" w:hint="eastAsia"/>
                <w:szCs w:val="21"/>
              </w:rPr>
              <w:t>（</w:t>
            </w:r>
            <w:r w:rsidRPr="0072473A">
              <w:rPr>
                <w:rFonts w:ascii="SimSun" w:hAnsi="SimSun"/>
                <w:szCs w:val="21"/>
              </w:rPr>
              <w:t>1</w:t>
            </w:r>
            <w:r w:rsidRPr="0072473A">
              <w:rPr>
                <w:rFonts w:ascii="SimSun" w:hAnsi="SimSun" w:hint="eastAsia"/>
                <w:szCs w:val="21"/>
              </w:rPr>
              <w:t>）其它财政拨款</w:t>
            </w:r>
          </w:p>
        </w:tc>
        <w:tc>
          <w:tcPr>
            <w:tcW w:w="1080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DD1C1E" w:rsidRPr="0072473A" w:rsidRDefault="00DD1C1E" w:rsidP="00470016">
            <w:pPr>
              <w:autoSpaceDE w:val="0"/>
              <w:autoSpaceDN w:val="0"/>
              <w:jc w:val="center"/>
              <w:rPr>
                <w:rFonts w:ascii="SimSun" w:hAnsi="SimSun"/>
                <w:szCs w:val="21"/>
              </w:rPr>
            </w:pPr>
          </w:p>
        </w:tc>
      </w:tr>
    </w:tbl>
    <w:p w:rsidR="00DC0EA9" w:rsidRDefault="004B255C"/>
    <w:sectPr w:rsidR="00DC0EA9" w:rsidSect="008251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55C" w:rsidRDefault="004B255C" w:rsidP="00DD1C1E">
      <w:r>
        <w:separator/>
      </w:r>
    </w:p>
  </w:endnote>
  <w:endnote w:type="continuationSeparator" w:id="1">
    <w:p w:rsidR="004B255C" w:rsidRDefault="004B255C" w:rsidP="00DD1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55C" w:rsidRDefault="004B255C" w:rsidP="00DD1C1E">
      <w:r>
        <w:separator/>
      </w:r>
    </w:p>
  </w:footnote>
  <w:footnote w:type="continuationSeparator" w:id="1">
    <w:p w:rsidR="004B255C" w:rsidRDefault="004B255C" w:rsidP="00DD1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1E"/>
    <w:rsid w:val="00143DD0"/>
    <w:rsid w:val="001D2CC9"/>
    <w:rsid w:val="00270B61"/>
    <w:rsid w:val="002C2AE9"/>
    <w:rsid w:val="004B255C"/>
    <w:rsid w:val="007177EA"/>
    <w:rsid w:val="007B657D"/>
    <w:rsid w:val="007E4805"/>
    <w:rsid w:val="008251AD"/>
    <w:rsid w:val="008B6907"/>
    <w:rsid w:val="008F14E1"/>
    <w:rsid w:val="00914D6B"/>
    <w:rsid w:val="00B402C6"/>
    <w:rsid w:val="00BF3840"/>
    <w:rsid w:val="00D34556"/>
    <w:rsid w:val="00D3506A"/>
    <w:rsid w:val="00DD1C1E"/>
    <w:rsid w:val="00E25A3A"/>
    <w:rsid w:val="00E76FD6"/>
    <w:rsid w:val="00EE7A10"/>
    <w:rsid w:val="00FA60DE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F3840"/>
    <w:pPr>
      <w:keepNext/>
      <w:ind w:right="1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2C2AE9"/>
    <w:pPr>
      <w:keepNext/>
      <w:outlineLvl w:val="1"/>
    </w:pPr>
    <w:rPr>
      <w:rFonts w:asciiTheme="majorHAnsi" w:eastAsiaTheme="majorEastAsia" w:hAnsiTheme="majorHAnsi" w:cstheme="majorBidi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2C2AE9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2C2AE9"/>
    <w:pPr>
      <w:keepNext/>
      <w:ind w:leftChars="400" w:left="400"/>
      <w:outlineLvl w:val="3"/>
    </w:pPr>
    <w:rPr>
      <w:rFonts w:cstheme="majorBidi"/>
      <w:b/>
      <w:bCs/>
      <w:szCs w:val="20"/>
    </w:rPr>
  </w:style>
  <w:style w:type="paragraph" w:styleId="5">
    <w:name w:val="heading 5"/>
    <w:basedOn w:val="a"/>
    <w:next w:val="a"/>
    <w:link w:val="5Char"/>
    <w:semiHidden/>
    <w:unhideWhenUsed/>
    <w:qFormat/>
    <w:locked/>
    <w:rsid w:val="002C2AE9"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6">
    <w:name w:val="heading 6"/>
    <w:basedOn w:val="a"/>
    <w:next w:val="a"/>
    <w:link w:val="6Char"/>
    <w:semiHidden/>
    <w:unhideWhenUsed/>
    <w:qFormat/>
    <w:locked/>
    <w:rsid w:val="002C2AE9"/>
    <w:pPr>
      <w:keepNext/>
      <w:ind w:leftChars="800" w:left="800"/>
      <w:outlineLvl w:val="5"/>
    </w:pPr>
    <w:rPr>
      <w:rFonts w:cstheme="majorBidi"/>
      <w:b/>
      <w:bCs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2C2AE9"/>
    <w:pPr>
      <w:keepNext/>
      <w:ind w:leftChars="800" w:left="800"/>
      <w:outlineLvl w:val="6"/>
    </w:pPr>
    <w:rPr>
      <w:rFonts w:cstheme="majorBidi"/>
      <w:szCs w:val="20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2C2AE9"/>
    <w:pPr>
      <w:keepNext/>
      <w:ind w:leftChars="1200" w:left="1200"/>
      <w:outlineLvl w:val="7"/>
    </w:pPr>
    <w:rPr>
      <w:rFonts w:cstheme="majorBidi"/>
      <w:szCs w:val="20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2C2AE9"/>
    <w:pPr>
      <w:keepNext/>
      <w:ind w:leftChars="1200" w:left="1200"/>
      <w:outlineLvl w:val="8"/>
    </w:pPr>
    <w:rPr>
      <w:rFonts w:cstheme="majorBid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BF3840"/>
    <w:rPr>
      <w:rFonts w:cstheme="maj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2C2AE9"/>
    <w:rPr>
      <w:rFonts w:asciiTheme="majorHAnsi" w:eastAsiaTheme="majorEastAsia" w:hAnsiTheme="majorHAnsi" w:cstheme="majorBidi"/>
      <w:szCs w:val="20"/>
    </w:rPr>
  </w:style>
  <w:style w:type="character" w:customStyle="1" w:styleId="3Char">
    <w:name w:val="标题 3 Char"/>
    <w:basedOn w:val="a0"/>
    <w:link w:val="3"/>
    <w:semiHidden/>
    <w:rsid w:val="002C2AE9"/>
    <w:rPr>
      <w:rFonts w:asciiTheme="majorHAnsi" w:eastAsiaTheme="majorEastAsia" w:hAnsiTheme="majorHAnsi" w:cstheme="majorBidi"/>
      <w:szCs w:val="20"/>
    </w:rPr>
  </w:style>
  <w:style w:type="character" w:customStyle="1" w:styleId="4Char">
    <w:name w:val="标题 4 Char"/>
    <w:basedOn w:val="a0"/>
    <w:link w:val="4"/>
    <w:semiHidden/>
    <w:rsid w:val="002C2AE9"/>
    <w:rPr>
      <w:rFonts w:cstheme="majorBidi"/>
      <w:b/>
      <w:bCs/>
      <w:szCs w:val="20"/>
    </w:rPr>
  </w:style>
  <w:style w:type="character" w:customStyle="1" w:styleId="5Char">
    <w:name w:val="标题 5 Char"/>
    <w:basedOn w:val="a0"/>
    <w:link w:val="5"/>
    <w:semiHidden/>
    <w:rsid w:val="002C2AE9"/>
    <w:rPr>
      <w:rFonts w:asciiTheme="majorHAnsi" w:eastAsiaTheme="majorEastAsia" w:hAnsiTheme="majorHAnsi" w:cstheme="majorBidi"/>
      <w:szCs w:val="20"/>
    </w:rPr>
  </w:style>
  <w:style w:type="character" w:customStyle="1" w:styleId="6Char">
    <w:name w:val="标题 6 Char"/>
    <w:basedOn w:val="a0"/>
    <w:link w:val="6"/>
    <w:semiHidden/>
    <w:rsid w:val="002C2AE9"/>
    <w:rPr>
      <w:rFonts w:cstheme="majorBidi"/>
      <w:b/>
      <w:bCs/>
      <w:szCs w:val="20"/>
    </w:rPr>
  </w:style>
  <w:style w:type="character" w:customStyle="1" w:styleId="7Char">
    <w:name w:val="标题 7 Char"/>
    <w:basedOn w:val="a0"/>
    <w:link w:val="7"/>
    <w:semiHidden/>
    <w:rsid w:val="002C2AE9"/>
    <w:rPr>
      <w:rFonts w:cstheme="majorBidi"/>
      <w:szCs w:val="20"/>
    </w:rPr>
  </w:style>
  <w:style w:type="character" w:customStyle="1" w:styleId="8Char">
    <w:name w:val="标题 8 Char"/>
    <w:basedOn w:val="a0"/>
    <w:link w:val="8"/>
    <w:semiHidden/>
    <w:rsid w:val="002C2AE9"/>
    <w:rPr>
      <w:rFonts w:cstheme="majorBidi"/>
      <w:szCs w:val="20"/>
    </w:rPr>
  </w:style>
  <w:style w:type="character" w:customStyle="1" w:styleId="9Char">
    <w:name w:val="标题 9 Char"/>
    <w:basedOn w:val="a0"/>
    <w:link w:val="9"/>
    <w:semiHidden/>
    <w:rsid w:val="002C2AE9"/>
    <w:rPr>
      <w:rFonts w:cstheme="majorBidi"/>
      <w:szCs w:val="20"/>
    </w:rPr>
  </w:style>
  <w:style w:type="paragraph" w:styleId="a3">
    <w:name w:val="caption"/>
    <w:basedOn w:val="a"/>
    <w:next w:val="a"/>
    <w:semiHidden/>
    <w:unhideWhenUsed/>
    <w:qFormat/>
    <w:locked/>
    <w:rsid w:val="002C2AE9"/>
    <w:rPr>
      <w:b/>
      <w:bCs/>
      <w:szCs w:val="21"/>
    </w:rPr>
  </w:style>
  <w:style w:type="paragraph" w:styleId="a4">
    <w:name w:val="Title"/>
    <w:basedOn w:val="a"/>
    <w:next w:val="a"/>
    <w:link w:val="Char"/>
    <w:qFormat/>
    <w:locked/>
    <w:rsid w:val="002C2AE9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Char">
    <w:name w:val="标题 Char"/>
    <w:basedOn w:val="a0"/>
    <w:link w:val="a4"/>
    <w:rsid w:val="002C2AE9"/>
    <w:rPr>
      <w:rFonts w:asciiTheme="majorHAnsi" w:eastAsia="MS Gothic" w:hAnsiTheme="majorHAnsi" w:cstheme="majorBidi"/>
      <w:sz w:val="32"/>
      <w:szCs w:val="32"/>
    </w:rPr>
  </w:style>
  <w:style w:type="paragraph" w:styleId="a5">
    <w:name w:val="Subtitle"/>
    <w:basedOn w:val="a"/>
    <w:next w:val="a"/>
    <w:link w:val="Char0"/>
    <w:qFormat/>
    <w:locked/>
    <w:rsid w:val="002C2AE9"/>
    <w:pPr>
      <w:jc w:val="center"/>
      <w:outlineLvl w:val="1"/>
    </w:pPr>
    <w:rPr>
      <w:rFonts w:asciiTheme="majorHAnsi" w:eastAsia="MS Gothic" w:hAnsiTheme="majorHAnsi" w:cstheme="majorBidi"/>
      <w:sz w:val="24"/>
    </w:rPr>
  </w:style>
  <w:style w:type="character" w:customStyle="1" w:styleId="Char0">
    <w:name w:val="副标题 Char"/>
    <w:basedOn w:val="a0"/>
    <w:link w:val="a5"/>
    <w:rsid w:val="002C2AE9"/>
    <w:rPr>
      <w:rFonts w:asciiTheme="majorHAnsi" w:eastAsia="MS Gothic" w:hAnsiTheme="majorHAnsi" w:cstheme="majorBidi"/>
      <w:sz w:val="24"/>
      <w:szCs w:val="24"/>
    </w:rPr>
  </w:style>
  <w:style w:type="character" w:styleId="a6">
    <w:name w:val="Strong"/>
    <w:basedOn w:val="a0"/>
    <w:qFormat/>
    <w:locked/>
    <w:rsid w:val="002C2AE9"/>
    <w:rPr>
      <w:b/>
      <w:bCs/>
    </w:rPr>
  </w:style>
  <w:style w:type="character" w:styleId="a7">
    <w:name w:val="Emphasis"/>
    <w:basedOn w:val="a0"/>
    <w:qFormat/>
    <w:locked/>
    <w:rsid w:val="002C2AE9"/>
    <w:rPr>
      <w:i/>
      <w:iCs/>
    </w:rPr>
  </w:style>
  <w:style w:type="paragraph" w:styleId="a8">
    <w:name w:val="No Spacing"/>
    <w:uiPriority w:val="1"/>
    <w:qFormat/>
    <w:rsid w:val="002C2AE9"/>
    <w:pPr>
      <w:widowControl w:val="0"/>
      <w:jc w:val="both"/>
    </w:pPr>
    <w:rPr>
      <w:szCs w:val="20"/>
    </w:rPr>
  </w:style>
  <w:style w:type="paragraph" w:styleId="a9">
    <w:name w:val="List Paragraph"/>
    <w:basedOn w:val="a"/>
    <w:uiPriority w:val="34"/>
    <w:qFormat/>
    <w:rsid w:val="002C2AE9"/>
    <w:pPr>
      <w:ind w:leftChars="400" w:left="840"/>
    </w:pPr>
    <w:rPr>
      <w:szCs w:val="20"/>
    </w:rPr>
  </w:style>
  <w:style w:type="paragraph" w:styleId="aa">
    <w:name w:val="Quote"/>
    <w:basedOn w:val="a"/>
    <w:next w:val="a"/>
    <w:link w:val="Char1"/>
    <w:uiPriority w:val="29"/>
    <w:qFormat/>
    <w:rsid w:val="002C2AE9"/>
    <w:rPr>
      <w:i/>
      <w:iCs/>
      <w:color w:val="000000" w:themeColor="text1"/>
      <w:szCs w:val="20"/>
    </w:rPr>
  </w:style>
  <w:style w:type="character" w:customStyle="1" w:styleId="Char1">
    <w:name w:val="引用 Char"/>
    <w:basedOn w:val="a0"/>
    <w:link w:val="aa"/>
    <w:uiPriority w:val="29"/>
    <w:rsid w:val="002C2AE9"/>
    <w:rPr>
      <w:i/>
      <w:iCs/>
      <w:color w:val="000000" w:themeColor="text1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2C2A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2">
    <w:name w:val="明显引用 Char"/>
    <w:basedOn w:val="a0"/>
    <w:link w:val="ab"/>
    <w:uiPriority w:val="30"/>
    <w:rsid w:val="002C2AE9"/>
    <w:rPr>
      <w:b/>
      <w:bCs/>
      <w:i/>
      <w:iCs/>
      <w:color w:val="4F81BD" w:themeColor="accent1"/>
      <w:szCs w:val="20"/>
    </w:rPr>
  </w:style>
  <w:style w:type="character" w:styleId="ac">
    <w:name w:val="Subtle Emphasis"/>
    <w:basedOn w:val="a0"/>
    <w:uiPriority w:val="19"/>
    <w:qFormat/>
    <w:rsid w:val="002C2AE9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2C2AE9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2C2AE9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2C2AE9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C2AE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C2AE9"/>
    <w:pPr>
      <w:ind w:right="0"/>
      <w:outlineLvl w:val="9"/>
    </w:pPr>
    <w:rPr>
      <w:rFonts w:asciiTheme="majorHAnsi" w:eastAsiaTheme="majorEastAsia" w:hAnsiTheme="majorHAnsi"/>
      <w:b w:val="0"/>
      <w:bCs w:val="0"/>
      <w:kern w:val="2"/>
      <w:sz w:val="24"/>
      <w:szCs w:val="24"/>
    </w:rPr>
  </w:style>
  <w:style w:type="paragraph" w:styleId="af1">
    <w:name w:val="header"/>
    <w:basedOn w:val="a"/>
    <w:link w:val="Char3"/>
    <w:uiPriority w:val="99"/>
    <w:semiHidden/>
    <w:unhideWhenUsed/>
    <w:rsid w:val="00DD1C1E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Char3">
    <w:name w:val="页眉 Char"/>
    <w:basedOn w:val="a0"/>
    <w:link w:val="af1"/>
    <w:uiPriority w:val="99"/>
    <w:semiHidden/>
    <w:rsid w:val="00DD1C1E"/>
    <w:rPr>
      <w:szCs w:val="20"/>
    </w:rPr>
  </w:style>
  <w:style w:type="paragraph" w:styleId="af2">
    <w:name w:val="footer"/>
    <w:basedOn w:val="a"/>
    <w:link w:val="Char4"/>
    <w:uiPriority w:val="99"/>
    <w:semiHidden/>
    <w:unhideWhenUsed/>
    <w:rsid w:val="00DD1C1E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Char4">
    <w:name w:val="页脚 Char"/>
    <w:basedOn w:val="a0"/>
    <w:link w:val="af2"/>
    <w:uiPriority w:val="99"/>
    <w:semiHidden/>
    <w:rsid w:val="00DD1C1E"/>
    <w:rPr>
      <w:szCs w:val="20"/>
    </w:rPr>
  </w:style>
  <w:style w:type="paragraph" w:styleId="af3">
    <w:name w:val="Body Text"/>
    <w:basedOn w:val="a"/>
    <w:link w:val="Char5"/>
    <w:rsid w:val="00DD1C1E"/>
    <w:rPr>
      <w:rFonts w:ascii="SimSun" w:hAnsi="SimSun"/>
      <w:sz w:val="44"/>
    </w:rPr>
  </w:style>
  <w:style w:type="character" w:customStyle="1" w:styleId="Char5">
    <w:name w:val="正文文本 Char"/>
    <w:basedOn w:val="a0"/>
    <w:link w:val="af3"/>
    <w:rsid w:val="00DD1C1E"/>
    <w:rPr>
      <w:rFonts w:ascii="SimSun" w:hAnsi="SimSu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user</cp:lastModifiedBy>
  <cp:revision>2</cp:revision>
  <dcterms:created xsi:type="dcterms:W3CDTF">2015-04-29T02:21:00Z</dcterms:created>
  <dcterms:modified xsi:type="dcterms:W3CDTF">2015-04-29T02:21:00Z</dcterms:modified>
</cp:coreProperties>
</file>